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1E" w:rsidRPr="00C6121E" w:rsidRDefault="00C6121E" w:rsidP="00C6121E">
      <w:pPr>
        <w:jc w:val="center"/>
        <w:rPr>
          <w:b/>
          <w:i/>
          <w:sz w:val="44"/>
          <w:szCs w:val="44"/>
        </w:rPr>
      </w:pPr>
      <w:r w:rsidRPr="00C6121E">
        <w:rPr>
          <w:b/>
          <w:i/>
          <w:sz w:val="44"/>
          <w:szCs w:val="44"/>
        </w:rPr>
        <w:t xml:space="preserve">Saline </w:t>
      </w:r>
      <w:smartTag w:uri="urn:schemas-microsoft-com:office:smarttags" w:element="place">
        <w:smartTag w:uri="urn:schemas-microsoft-com:office:smarttags" w:element="PlaceType">
          <w:r w:rsidRPr="00C6121E">
            <w:rPr>
              <w:b/>
              <w:i/>
              <w:sz w:val="44"/>
              <w:szCs w:val="44"/>
            </w:rPr>
            <w:t>Lake</w:t>
          </w:r>
        </w:smartTag>
        <w:r w:rsidR="0006146D">
          <w:rPr>
            <w:b/>
            <w:i/>
            <w:sz w:val="44"/>
            <w:szCs w:val="44"/>
          </w:rPr>
          <w:t xml:space="preserve"> </w:t>
        </w:r>
        <w:smartTag w:uri="urn:schemas-microsoft-com:office:smarttags" w:element="PlaceName">
          <w:r w:rsidR="0006146D">
            <w:rPr>
              <w:b/>
              <w:i/>
              <w:sz w:val="44"/>
              <w:szCs w:val="44"/>
            </w:rPr>
            <w:t>Game</w:t>
          </w:r>
        </w:smartTag>
      </w:smartTag>
      <w:r w:rsidR="0006146D">
        <w:rPr>
          <w:b/>
          <w:i/>
          <w:sz w:val="44"/>
          <w:szCs w:val="44"/>
        </w:rPr>
        <w:t xml:space="preserve"> and Fish</w:t>
      </w:r>
      <w:r w:rsidRPr="00C6121E">
        <w:rPr>
          <w:b/>
          <w:i/>
          <w:sz w:val="44"/>
          <w:szCs w:val="44"/>
        </w:rPr>
        <w:t xml:space="preserve"> </w:t>
      </w:r>
      <w:r w:rsidR="004C5F99">
        <w:rPr>
          <w:b/>
          <w:i/>
          <w:sz w:val="44"/>
          <w:szCs w:val="44"/>
        </w:rPr>
        <w:t xml:space="preserve">Preserve </w:t>
      </w:r>
      <w:r w:rsidRPr="00C6121E">
        <w:rPr>
          <w:b/>
          <w:i/>
          <w:sz w:val="44"/>
          <w:szCs w:val="44"/>
        </w:rPr>
        <w:t>Commission</w:t>
      </w:r>
    </w:p>
    <w:p w:rsidR="00EA5C69" w:rsidRPr="00C6121E" w:rsidRDefault="00EA5C69" w:rsidP="00C6121E">
      <w:pPr>
        <w:jc w:val="center"/>
        <w:rPr>
          <w:b/>
        </w:rPr>
      </w:pPr>
      <w:smartTag w:uri="urn:schemas-microsoft-com:office:smarttags" w:element="address">
        <w:smartTag w:uri="urn:schemas-microsoft-com:office:smarttags" w:element="Street">
          <w:r>
            <w:rPr>
              <w:b/>
              <w:i/>
              <w:sz w:val="20"/>
              <w:szCs w:val="20"/>
            </w:rPr>
            <w:t>P.O. Box 847</w:t>
          </w:r>
        </w:smartTag>
        <w:r>
          <w:rPr>
            <w:b/>
            <w:i/>
            <w:sz w:val="20"/>
            <w:szCs w:val="20"/>
          </w:rPr>
          <w:t xml:space="preserve">, </w:t>
        </w:r>
        <w:smartTag w:uri="urn:schemas-microsoft-com:office:smarttags" w:element="City">
          <w:r>
            <w:rPr>
              <w:b/>
              <w:i/>
              <w:sz w:val="20"/>
              <w:szCs w:val="20"/>
            </w:rPr>
            <w:t>Winnfield</w:t>
          </w:r>
        </w:smartTag>
        <w:r>
          <w:rPr>
            <w:b/>
            <w:i/>
            <w:sz w:val="20"/>
            <w:szCs w:val="20"/>
          </w:rPr>
          <w:t xml:space="preserve">, </w:t>
        </w:r>
        <w:smartTag w:uri="urn:schemas-microsoft-com:office:smarttags" w:element="State">
          <w:r>
            <w:rPr>
              <w:b/>
              <w:i/>
              <w:sz w:val="20"/>
              <w:szCs w:val="20"/>
            </w:rPr>
            <w:t>La.</w:t>
          </w:r>
        </w:smartTag>
        <w:r>
          <w:rPr>
            <w:b/>
            <w:i/>
            <w:sz w:val="20"/>
            <w:szCs w:val="20"/>
          </w:rPr>
          <w:t xml:space="preserve"> </w:t>
        </w:r>
        <w:smartTag w:uri="urn:schemas-microsoft-com:office:smarttags" w:element="PostalCode">
          <w:r>
            <w:rPr>
              <w:b/>
              <w:i/>
              <w:sz w:val="20"/>
              <w:szCs w:val="20"/>
            </w:rPr>
            <w:t>71483</w:t>
          </w:r>
        </w:smartTag>
      </w:smartTag>
    </w:p>
    <w:p w:rsidR="00EA5C69" w:rsidRDefault="00EA5C69" w:rsidP="00EA5C69">
      <w:pPr>
        <w:jc w:val="center"/>
        <w:rPr>
          <w:b/>
        </w:rPr>
      </w:pPr>
    </w:p>
    <w:p w:rsidR="00EA5C69" w:rsidRDefault="00EA5C69" w:rsidP="00EA5C69">
      <w:pPr>
        <w:jc w:val="center"/>
        <w:rPr>
          <w:b/>
        </w:rPr>
      </w:pPr>
      <w:r w:rsidRPr="00C6121E">
        <w:rPr>
          <w:b/>
        </w:rPr>
        <w:t>Meeting Minutes</w:t>
      </w:r>
    </w:p>
    <w:p w:rsidR="00C6121E" w:rsidRDefault="00C6121E" w:rsidP="00EA5C69">
      <w:pPr>
        <w:jc w:val="center"/>
      </w:pPr>
    </w:p>
    <w:p w:rsidR="00C6121E" w:rsidRDefault="00493B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rsidR="00EA5C69" w:rsidRDefault="00EA5C69"/>
    <w:p w:rsidR="00C6121E" w:rsidRPr="00017FA9" w:rsidRDefault="00CC4108">
      <w:pPr>
        <w:rPr>
          <w:b/>
        </w:rPr>
      </w:pPr>
      <w:r w:rsidRPr="00017FA9">
        <w:rPr>
          <w:b/>
        </w:rPr>
        <w:t xml:space="preserve">Meeting </w:t>
      </w:r>
      <w:r w:rsidR="00C6121E" w:rsidRPr="00017FA9">
        <w:rPr>
          <w:b/>
        </w:rPr>
        <w:t>Date:</w:t>
      </w:r>
      <w:r w:rsidR="00C411C9">
        <w:rPr>
          <w:b/>
        </w:rPr>
        <w:tab/>
      </w:r>
      <w:r w:rsidR="00493BCA">
        <w:rPr>
          <w:b/>
        </w:rPr>
        <w:t>February 9</w:t>
      </w:r>
      <w:r w:rsidR="00FD6C2D">
        <w:rPr>
          <w:b/>
        </w:rPr>
        <w:t>, 2017</w:t>
      </w:r>
    </w:p>
    <w:p w:rsidR="00E431A1" w:rsidRPr="00017FA9" w:rsidRDefault="00E431A1">
      <w:pPr>
        <w:rPr>
          <w:b/>
        </w:rPr>
      </w:pPr>
    </w:p>
    <w:p w:rsidR="00C6121E" w:rsidRPr="00017FA9" w:rsidRDefault="00C6121E">
      <w:pPr>
        <w:rPr>
          <w:b/>
        </w:rPr>
      </w:pPr>
      <w:r w:rsidRPr="00017FA9">
        <w:rPr>
          <w:b/>
        </w:rPr>
        <w:t>Meeting Location:</w:t>
      </w:r>
      <w:r w:rsidR="00892FA7">
        <w:rPr>
          <w:b/>
        </w:rPr>
        <w:t xml:space="preserve"> Winn Parish Courthouse </w:t>
      </w:r>
      <w:r w:rsidR="005D1351">
        <w:rPr>
          <w:b/>
        </w:rPr>
        <w:t>– Downstairs Police Jury Meeting Room</w:t>
      </w:r>
      <w:r w:rsidR="00892FA7">
        <w:rPr>
          <w:b/>
        </w:rPr>
        <w:t xml:space="preserve"> </w:t>
      </w:r>
    </w:p>
    <w:p w:rsidR="00E431A1" w:rsidRPr="00017FA9" w:rsidRDefault="00E431A1">
      <w:pPr>
        <w:rPr>
          <w:b/>
        </w:rPr>
      </w:pPr>
    </w:p>
    <w:p w:rsidR="005D1351" w:rsidRDefault="00C6121E" w:rsidP="005D1351">
      <w:pPr>
        <w:rPr>
          <w:b/>
        </w:rPr>
      </w:pPr>
      <w:r w:rsidRPr="00017FA9">
        <w:rPr>
          <w:b/>
        </w:rPr>
        <w:t>Members Present:</w:t>
      </w:r>
      <w:r w:rsidR="005D1351">
        <w:rPr>
          <w:b/>
        </w:rPr>
        <w:t xml:space="preserve"> J. Atherton, B. Carter, W. Smith, B. Butler, B. Swords, B. Dupree, and T. Brewton.</w:t>
      </w:r>
      <w:r w:rsidR="005D1351">
        <w:rPr>
          <w:b/>
        </w:rPr>
        <w:tab/>
      </w:r>
      <w:r w:rsidR="005D1351">
        <w:rPr>
          <w:b/>
        </w:rPr>
        <w:tab/>
      </w:r>
      <w:r w:rsidR="005D1351">
        <w:rPr>
          <w:b/>
        </w:rPr>
        <w:tab/>
      </w:r>
    </w:p>
    <w:p w:rsidR="00C6121E" w:rsidRPr="00017FA9" w:rsidRDefault="00C6121E">
      <w:pPr>
        <w:rPr>
          <w:b/>
        </w:rPr>
      </w:pPr>
    </w:p>
    <w:p w:rsidR="00E431A1" w:rsidRPr="00017FA9" w:rsidRDefault="00E431A1">
      <w:pPr>
        <w:rPr>
          <w:b/>
        </w:rPr>
      </w:pPr>
    </w:p>
    <w:p w:rsidR="00C6121E" w:rsidRPr="00017FA9" w:rsidRDefault="00C6121E">
      <w:pPr>
        <w:rPr>
          <w:b/>
        </w:rPr>
      </w:pPr>
      <w:r w:rsidRPr="00017FA9">
        <w:rPr>
          <w:b/>
        </w:rPr>
        <w:t>Members Absent:</w:t>
      </w:r>
      <w:r w:rsidR="005D1351">
        <w:rPr>
          <w:b/>
        </w:rPr>
        <w:t xml:space="preserve"> none </w:t>
      </w:r>
    </w:p>
    <w:p w:rsidR="00C6121E" w:rsidRPr="00017FA9" w:rsidRDefault="00C6121E">
      <w:pPr>
        <w:rPr>
          <w:b/>
        </w:rPr>
      </w:pPr>
    </w:p>
    <w:p w:rsidR="00C6121E" w:rsidRPr="00017FA9" w:rsidRDefault="00C6121E">
      <w:pPr>
        <w:rPr>
          <w:b/>
        </w:rPr>
      </w:pPr>
      <w:r w:rsidRPr="00017FA9">
        <w:rPr>
          <w:b/>
        </w:rPr>
        <w:t xml:space="preserve">Meeting called to order at:  </w:t>
      </w:r>
      <w:r w:rsidR="00AA408E">
        <w:rPr>
          <w:b/>
        </w:rPr>
        <w:t xml:space="preserve">6:30 pm  </w:t>
      </w:r>
      <w:r w:rsidRPr="00017FA9">
        <w:rPr>
          <w:b/>
        </w:rPr>
        <w:t xml:space="preserve">             by:</w:t>
      </w:r>
      <w:r w:rsidR="00AA408E">
        <w:rPr>
          <w:b/>
        </w:rPr>
        <w:t xml:space="preserve"> J. Atherton</w:t>
      </w:r>
    </w:p>
    <w:p w:rsidR="00E431A1" w:rsidRPr="00017FA9" w:rsidRDefault="00E431A1">
      <w:pPr>
        <w:rPr>
          <w:b/>
        </w:rPr>
      </w:pPr>
    </w:p>
    <w:p w:rsidR="00C6121E" w:rsidRPr="00017FA9" w:rsidRDefault="00C6121E">
      <w:pPr>
        <w:rPr>
          <w:b/>
        </w:rPr>
      </w:pPr>
      <w:r w:rsidRPr="00017FA9">
        <w:rPr>
          <w:b/>
        </w:rPr>
        <w:t>Invocation by:</w:t>
      </w:r>
      <w:r w:rsidR="00AA408E">
        <w:rPr>
          <w:b/>
        </w:rPr>
        <w:t xml:space="preserve"> T. Brewton</w:t>
      </w:r>
      <w:r w:rsidR="00AA408E">
        <w:rPr>
          <w:b/>
        </w:rPr>
        <w:tab/>
      </w:r>
      <w:r w:rsidR="00AA408E">
        <w:rPr>
          <w:b/>
        </w:rPr>
        <w:tab/>
      </w:r>
    </w:p>
    <w:p w:rsidR="00E431A1" w:rsidRPr="00017FA9" w:rsidRDefault="00E431A1">
      <w:pPr>
        <w:rPr>
          <w:b/>
        </w:rPr>
      </w:pPr>
    </w:p>
    <w:p w:rsidR="00C6121E" w:rsidRPr="00017FA9" w:rsidRDefault="00C6121E">
      <w:pPr>
        <w:rPr>
          <w:b/>
        </w:rPr>
      </w:pPr>
      <w:r w:rsidRPr="00017FA9">
        <w:rPr>
          <w:b/>
        </w:rPr>
        <w:t>Pledge of Alleg</w:t>
      </w:r>
      <w:r w:rsidR="0024638C" w:rsidRPr="00017FA9">
        <w:rPr>
          <w:b/>
        </w:rPr>
        <w:t>i</w:t>
      </w:r>
      <w:r w:rsidRPr="00017FA9">
        <w:rPr>
          <w:b/>
        </w:rPr>
        <w:t>ance by:</w:t>
      </w:r>
      <w:r w:rsidR="00AA408E">
        <w:rPr>
          <w:b/>
        </w:rPr>
        <w:t xml:space="preserve"> J. Atherton</w:t>
      </w:r>
    </w:p>
    <w:p w:rsidR="00B62F0F" w:rsidRDefault="00B62F0F"/>
    <w:p w:rsidR="00C6121E" w:rsidRDefault="00493BCA">
      <w:r>
        <w:pict>
          <v:shape id="_x0000_i1026" type="#_x0000_t75" style="width:431.7pt;height:7.55pt" o:hrpct="0" o:hralign="center" o:hr="t">
            <v:imagedata r:id="rId6" o:title="BD21321_"/>
          </v:shape>
        </w:pict>
      </w:r>
    </w:p>
    <w:p w:rsidR="00C6121E" w:rsidRDefault="00C6121E"/>
    <w:p w:rsidR="0024638C" w:rsidRPr="00017FA9" w:rsidRDefault="00A96796">
      <w:pPr>
        <w:rPr>
          <w:b/>
        </w:rPr>
      </w:pPr>
      <w:r>
        <w:rPr>
          <w:b/>
        </w:rPr>
        <w:t xml:space="preserve">     </w:t>
      </w:r>
    </w:p>
    <w:p w:rsidR="00D03F17" w:rsidRDefault="00FD0A13" w:rsidP="003E121B">
      <w:pPr>
        <w:numPr>
          <w:ilvl w:val="0"/>
          <w:numId w:val="1"/>
        </w:numPr>
        <w:rPr>
          <w:b/>
        </w:rPr>
      </w:pPr>
      <w:r w:rsidRPr="00D03F17">
        <w:rPr>
          <w:b/>
        </w:rPr>
        <w:t xml:space="preserve">Adopt / Amend agenda </w:t>
      </w:r>
    </w:p>
    <w:p w:rsidR="00D03F17" w:rsidRDefault="00D03F17" w:rsidP="00D03F17">
      <w:pPr>
        <w:ind w:left="720"/>
        <w:rPr>
          <w:b/>
        </w:rPr>
      </w:pPr>
      <w:r>
        <w:rPr>
          <w:b/>
        </w:rPr>
        <w:t>Motion</w:t>
      </w:r>
      <w:r w:rsidR="00B062D5">
        <w:rPr>
          <w:b/>
        </w:rPr>
        <w:t xml:space="preserve">: W. Smith         Second: B. Swords    Vote: Unanimous </w:t>
      </w:r>
      <w:r>
        <w:rPr>
          <w:b/>
        </w:rPr>
        <w:t xml:space="preserve"> </w:t>
      </w:r>
    </w:p>
    <w:p w:rsidR="00D03F17" w:rsidRPr="00D03F17" w:rsidRDefault="00D03F17" w:rsidP="00D03F17">
      <w:pPr>
        <w:rPr>
          <w:b/>
        </w:rPr>
      </w:pPr>
    </w:p>
    <w:p w:rsidR="00A96796" w:rsidRDefault="00A96796" w:rsidP="0024638C">
      <w:pPr>
        <w:numPr>
          <w:ilvl w:val="0"/>
          <w:numId w:val="1"/>
        </w:numPr>
        <w:rPr>
          <w:b/>
        </w:rPr>
      </w:pPr>
      <w:r>
        <w:rPr>
          <w:b/>
        </w:rPr>
        <w:t xml:space="preserve">Sign </w:t>
      </w:r>
      <w:r w:rsidR="008D2D61">
        <w:rPr>
          <w:b/>
        </w:rPr>
        <w:t>i</w:t>
      </w:r>
      <w:r>
        <w:rPr>
          <w:b/>
        </w:rPr>
        <w:t xml:space="preserve">n Sheet </w:t>
      </w:r>
      <w:r w:rsidR="008D2D61">
        <w:rPr>
          <w:b/>
        </w:rPr>
        <w:t>f</w:t>
      </w:r>
      <w:r>
        <w:rPr>
          <w:b/>
        </w:rPr>
        <w:t>or Meeting</w:t>
      </w:r>
      <w:r w:rsidR="008D2D61">
        <w:rPr>
          <w:b/>
        </w:rPr>
        <w:t>: J. Atherton asked everyone to sign in so that there will be a record of those in attendance.</w:t>
      </w:r>
    </w:p>
    <w:p w:rsidR="008D2D61" w:rsidRDefault="007861B0" w:rsidP="0024638C">
      <w:pPr>
        <w:numPr>
          <w:ilvl w:val="0"/>
          <w:numId w:val="1"/>
        </w:numPr>
        <w:rPr>
          <w:b/>
        </w:rPr>
      </w:pPr>
      <w:r>
        <w:rPr>
          <w:b/>
        </w:rPr>
        <w:t>Introduction of sal</w:t>
      </w:r>
      <w:r w:rsidR="00F34145">
        <w:rPr>
          <w:b/>
        </w:rPr>
        <w:t>in</w:t>
      </w:r>
      <w:r>
        <w:rPr>
          <w:b/>
        </w:rPr>
        <w:t>e lake commission members</w:t>
      </w:r>
      <w:r w:rsidR="00A07A61">
        <w:rPr>
          <w:b/>
        </w:rPr>
        <w:t>.</w:t>
      </w:r>
    </w:p>
    <w:p w:rsidR="007861B0" w:rsidRDefault="001E507C" w:rsidP="0024638C">
      <w:pPr>
        <w:numPr>
          <w:ilvl w:val="0"/>
          <w:numId w:val="1"/>
        </w:numPr>
        <w:rPr>
          <w:b/>
        </w:rPr>
      </w:pPr>
      <w:r>
        <w:rPr>
          <w:b/>
        </w:rPr>
        <w:t>Contact list updates: J. Atherton explained what the list is used for</w:t>
      </w:r>
      <w:r w:rsidR="00A07A61">
        <w:rPr>
          <w:b/>
        </w:rPr>
        <w:t xml:space="preserve">… everyone who elects to sign up will be placed on the saline lake Network email list. </w:t>
      </w:r>
      <w:r w:rsidR="00C00169">
        <w:rPr>
          <w:b/>
        </w:rPr>
        <w:t xml:space="preserve">This is a tool designed to both inform and communicate with those signed up. </w:t>
      </w:r>
    </w:p>
    <w:p w:rsidR="008845AE" w:rsidRDefault="00FD0A13" w:rsidP="0024638C">
      <w:pPr>
        <w:numPr>
          <w:ilvl w:val="0"/>
          <w:numId w:val="1"/>
        </w:numPr>
        <w:rPr>
          <w:b/>
        </w:rPr>
      </w:pPr>
      <w:r w:rsidRPr="00017FA9">
        <w:rPr>
          <w:b/>
        </w:rPr>
        <w:t>Adopt last meeting minutes (</w:t>
      </w:r>
      <w:r w:rsidR="00493BCA">
        <w:rPr>
          <w:b/>
        </w:rPr>
        <w:t>October 6</w:t>
      </w:r>
      <w:r w:rsidR="00D32CB5">
        <w:rPr>
          <w:b/>
        </w:rPr>
        <w:t>, 201</w:t>
      </w:r>
      <w:r w:rsidR="00493BCA">
        <w:rPr>
          <w:b/>
        </w:rPr>
        <w:t>6</w:t>
      </w:r>
      <w:bookmarkStart w:id="0" w:name="_GoBack"/>
      <w:bookmarkEnd w:id="0"/>
      <w:r w:rsidRPr="00017FA9">
        <w:rPr>
          <w:b/>
        </w:rPr>
        <w:t>)</w:t>
      </w:r>
    </w:p>
    <w:p w:rsidR="00C00169" w:rsidRDefault="00C61BBD" w:rsidP="00C00169">
      <w:pPr>
        <w:ind w:left="720"/>
        <w:rPr>
          <w:b/>
        </w:rPr>
      </w:pPr>
      <w:r>
        <w:rPr>
          <w:b/>
        </w:rPr>
        <w:t xml:space="preserve">Motion: w. Smith      Second: T. Brewton     Vote: Unanimous </w:t>
      </w:r>
    </w:p>
    <w:p w:rsidR="00DF498D" w:rsidRPr="00017FA9" w:rsidRDefault="00DF498D" w:rsidP="00DF498D">
      <w:pPr>
        <w:rPr>
          <w:b/>
        </w:rPr>
      </w:pPr>
    </w:p>
    <w:p w:rsidR="007C0D39" w:rsidRDefault="007C0D39" w:rsidP="0024638C">
      <w:pPr>
        <w:numPr>
          <w:ilvl w:val="0"/>
          <w:numId w:val="1"/>
        </w:numPr>
        <w:rPr>
          <w:b/>
        </w:rPr>
      </w:pPr>
      <w:r w:rsidRPr="00017FA9">
        <w:rPr>
          <w:b/>
        </w:rPr>
        <w:t xml:space="preserve">Commission member </w:t>
      </w:r>
      <w:r w:rsidR="00F34145">
        <w:rPr>
          <w:b/>
        </w:rPr>
        <w:t>Responsibility</w:t>
      </w:r>
    </w:p>
    <w:p w:rsidR="00B7356F" w:rsidRDefault="00D32CB5" w:rsidP="00D32CB5">
      <w:pPr>
        <w:rPr>
          <w:b/>
        </w:rPr>
      </w:pPr>
      <w:r>
        <w:rPr>
          <w:b/>
        </w:rPr>
        <w:t xml:space="preserve">             </w:t>
      </w:r>
      <w:r w:rsidR="00B7356F">
        <w:rPr>
          <w:b/>
        </w:rPr>
        <w:t xml:space="preserve">  </w:t>
      </w:r>
      <w:r>
        <w:rPr>
          <w:b/>
        </w:rPr>
        <w:t>Se</w:t>
      </w:r>
      <w:r w:rsidR="00B7356F">
        <w:rPr>
          <w:b/>
        </w:rPr>
        <w:t xml:space="preserve">cretary / Treasurer – </w:t>
      </w:r>
      <w:r w:rsidR="00B7356F" w:rsidRPr="0077212C">
        <w:rPr>
          <w:b/>
          <w:color w:val="FF0000"/>
        </w:rPr>
        <w:t>B. Butler</w:t>
      </w:r>
    </w:p>
    <w:p w:rsidR="00B7356F" w:rsidRDefault="00B7356F" w:rsidP="00D32CB5">
      <w:pPr>
        <w:rPr>
          <w:b/>
        </w:rPr>
      </w:pPr>
      <w:r>
        <w:rPr>
          <w:b/>
        </w:rPr>
        <w:t xml:space="preserve">               Duck Blinds – W. Smith</w:t>
      </w:r>
    </w:p>
    <w:p w:rsidR="00DF498D" w:rsidRDefault="00DF498D" w:rsidP="00D32CB5">
      <w:pPr>
        <w:rPr>
          <w:b/>
        </w:rPr>
      </w:pPr>
      <w:r>
        <w:rPr>
          <w:b/>
        </w:rPr>
        <w:t xml:space="preserve">               Long Rang Tree Cutting – J. Atherton</w:t>
      </w:r>
    </w:p>
    <w:p w:rsidR="00DF498D" w:rsidRDefault="006E21E7" w:rsidP="00D32CB5">
      <w:pPr>
        <w:rPr>
          <w:b/>
        </w:rPr>
      </w:pPr>
      <w:r>
        <w:rPr>
          <w:b/>
        </w:rPr>
        <w:t xml:space="preserve">      </w:t>
      </w:r>
      <w:r w:rsidR="00DF498D">
        <w:rPr>
          <w:b/>
        </w:rPr>
        <w:t xml:space="preserve">  </w:t>
      </w:r>
      <w:r w:rsidR="0076310E">
        <w:rPr>
          <w:b/>
        </w:rPr>
        <w:t xml:space="preserve">      </w:t>
      </w:r>
      <w:r w:rsidR="00DF498D">
        <w:rPr>
          <w:b/>
        </w:rPr>
        <w:t xml:space="preserve"> Short Term Spraying / Drawdowns – </w:t>
      </w:r>
      <w:r w:rsidR="00DF498D" w:rsidRPr="0077212C">
        <w:rPr>
          <w:b/>
          <w:color w:val="FF0000"/>
        </w:rPr>
        <w:t>B. Carter</w:t>
      </w:r>
      <w:r w:rsidR="00DF498D">
        <w:rPr>
          <w:b/>
        </w:rPr>
        <w:t xml:space="preserve"> </w:t>
      </w:r>
    </w:p>
    <w:p w:rsidR="00F739DD" w:rsidRDefault="00F739DD" w:rsidP="00F739DD">
      <w:pPr>
        <w:numPr>
          <w:ilvl w:val="0"/>
          <w:numId w:val="1"/>
        </w:numPr>
        <w:rPr>
          <w:b/>
        </w:rPr>
      </w:pPr>
      <w:r>
        <w:rPr>
          <w:b/>
        </w:rPr>
        <w:lastRenderedPageBreak/>
        <w:t>Election of officers</w:t>
      </w:r>
    </w:p>
    <w:p w:rsidR="003457E5" w:rsidRDefault="00D22863" w:rsidP="00F739DD">
      <w:pPr>
        <w:ind w:left="540"/>
        <w:rPr>
          <w:b/>
        </w:rPr>
      </w:pPr>
      <w:r>
        <w:rPr>
          <w:b/>
        </w:rPr>
        <w:t xml:space="preserve">    </w:t>
      </w:r>
      <w:r w:rsidR="003457E5">
        <w:rPr>
          <w:b/>
        </w:rPr>
        <w:t>President – J. Atherton</w:t>
      </w:r>
      <w:r w:rsidR="00281B0D">
        <w:rPr>
          <w:b/>
        </w:rPr>
        <w:t xml:space="preserve">                                       </w:t>
      </w:r>
    </w:p>
    <w:p w:rsidR="003457E5" w:rsidRDefault="00D22863" w:rsidP="00F739DD">
      <w:pPr>
        <w:ind w:left="540"/>
        <w:rPr>
          <w:b/>
        </w:rPr>
      </w:pPr>
      <w:r>
        <w:rPr>
          <w:b/>
        </w:rPr>
        <w:t xml:space="preserve">    </w:t>
      </w:r>
      <w:r w:rsidR="003457E5">
        <w:rPr>
          <w:b/>
        </w:rPr>
        <w:t>V.P. – W. Smith</w:t>
      </w:r>
    </w:p>
    <w:p w:rsidR="00281B0D" w:rsidRDefault="00D22863" w:rsidP="00F739DD">
      <w:pPr>
        <w:ind w:left="540"/>
        <w:rPr>
          <w:b/>
        </w:rPr>
      </w:pPr>
      <w:r>
        <w:rPr>
          <w:b/>
        </w:rPr>
        <w:t xml:space="preserve">    </w:t>
      </w:r>
      <w:r w:rsidR="003457E5">
        <w:rPr>
          <w:b/>
        </w:rPr>
        <w:t>Secretary / Treasurer – B. Butler</w:t>
      </w:r>
    </w:p>
    <w:p w:rsidR="00281B0D" w:rsidRDefault="00D22863" w:rsidP="00F739DD">
      <w:pPr>
        <w:ind w:left="540"/>
        <w:rPr>
          <w:b/>
        </w:rPr>
      </w:pPr>
      <w:r>
        <w:rPr>
          <w:b/>
        </w:rPr>
        <w:t xml:space="preserve">    </w:t>
      </w:r>
      <w:r w:rsidR="00281B0D">
        <w:rPr>
          <w:b/>
        </w:rPr>
        <w:t>Short Term Spraying / Drawdowns – B. Carter</w:t>
      </w:r>
    </w:p>
    <w:p w:rsidR="00F34145" w:rsidRDefault="00281B0D" w:rsidP="00F739DD">
      <w:pPr>
        <w:ind w:left="540"/>
        <w:rPr>
          <w:b/>
        </w:rPr>
      </w:pPr>
      <w:r>
        <w:rPr>
          <w:b/>
        </w:rPr>
        <w:t xml:space="preserve">    </w:t>
      </w:r>
      <w:r w:rsidR="00D22863">
        <w:rPr>
          <w:b/>
        </w:rPr>
        <w:t xml:space="preserve">  </w:t>
      </w:r>
      <w:r w:rsidR="0076310E">
        <w:rPr>
          <w:b/>
        </w:rPr>
        <w:t xml:space="preserve"> </w:t>
      </w:r>
      <w:r>
        <w:rPr>
          <w:b/>
        </w:rPr>
        <w:t>Motion</w:t>
      </w:r>
      <w:r w:rsidR="00D22863">
        <w:rPr>
          <w:b/>
        </w:rPr>
        <w:t>: T. Brewton     Second:  B. Swords     Vote:  Unanimous</w:t>
      </w:r>
      <w:r w:rsidR="00F739DD">
        <w:rPr>
          <w:b/>
        </w:rPr>
        <w:t xml:space="preserve"> </w:t>
      </w:r>
    </w:p>
    <w:p w:rsidR="00D32CB5" w:rsidRPr="00017FA9" w:rsidRDefault="00D32CB5" w:rsidP="00D32CB5">
      <w:pPr>
        <w:rPr>
          <w:b/>
        </w:rPr>
      </w:pPr>
      <w:r>
        <w:rPr>
          <w:b/>
        </w:rPr>
        <w:t xml:space="preserve"> </w:t>
      </w:r>
    </w:p>
    <w:p w:rsidR="00DA63E7" w:rsidRDefault="0024638C" w:rsidP="00DA63E7">
      <w:pPr>
        <w:numPr>
          <w:ilvl w:val="0"/>
          <w:numId w:val="1"/>
        </w:numPr>
        <w:rPr>
          <w:b/>
        </w:rPr>
      </w:pPr>
      <w:r w:rsidRPr="00017FA9">
        <w:rPr>
          <w:b/>
        </w:rPr>
        <w:t>Report from LDWF</w:t>
      </w:r>
      <w:r w:rsidR="0077212C">
        <w:rPr>
          <w:b/>
        </w:rPr>
        <w:t xml:space="preserve"> – Villis Dowden</w:t>
      </w:r>
    </w:p>
    <w:p w:rsidR="00DA63E7" w:rsidRDefault="00952873" w:rsidP="00DA63E7">
      <w:pPr>
        <w:numPr>
          <w:ilvl w:val="0"/>
          <w:numId w:val="1"/>
        </w:numPr>
        <w:rPr>
          <w:b/>
        </w:rPr>
      </w:pPr>
      <w:r>
        <w:rPr>
          <w:b/>
        </w:rPr>
        <w:t>Misc. New/Old Business</w:t>
      </w:r>
    </w:p>
    <w:p w:rsidR="00B34AAA" w:rsidRDefault="001C431E" w:rsidP="00DA63E7">
      <w:pPr>
        <w:numPr>
          <w:ilvl w:val="0"/>
          <w:numId w:val="1"/>
        </w:numPr>
        <w:rPr>
          <w:b/>
        </w:rPr>
      </w:pPr>
      <w:r>
        <w:rPr>
          <w:b/>
        </w:rPr>
        <w:t xml:space="preserve">DOTD </w:t>
      </w:r>
      <w:r w:rsidR="00413A80">
        <w:rPr>
          <w:b/>
        </w:rPr>
        <w:t>will be conducting a safety inspection of the saline lake Dam on Tuesday February 21, 2017</w:t>
      </w:r>
    </w:p>
    <w:p w:rsidR="001A314D" w:rsidRDefault="001A314D" w:rsidP="00A652ED">
      <w:pPr>
        <w:numPr>
          <w:ilvl w:val="0"/>
          <w:numId w:val="1"/>
        </w:numPr>
        <w:rPr>
          <w:b/>
        </w:rPr>
      </w:pPr>
      <w:r>
        <w:rPr>
          <w:b/>
        </w:rPr>
        <w:t>Saline Lake Drawdown will be from June 1, 2017 to October 1, 2017</w:t>
      </w:r>
    </w:p>
    <w:p w:rsidR="005B3F33" w:rsidRPr="00A652ED" w:rsidRDefault="005B3F33" w:rsidP="00A652ED">
      <w:pPr>
        <w:numPr>
          <w:ilvl w:val="0"/>
          <w:numId w:val="1"/>
        </w:numPr>
        <w:rPr>
          <w:b/>
        </w:rPr>
      </w:pPr>
      <w:r w:rsidRPr="00A652ED">
        <w:rPr>
          <w:b/>
        </w:rPr>
        <w:t xml:space="preserve">Boardwalk Pipeline will be working on their pipeline </w:t>
      </w:r>
      <w:r w:rsidR="00FE7B2A" w:rsidRPr="00A652ED">
        <w:rPr>
          <w:b/>
        </w:rPr>
        <w:t xml:space="preserve">repairs </w:t>
      </w:r>
      <w:r w:rsidRPr="00A652ED">
        <w:rPr>
          <w:b/>
        </w:rPr>
        <w:t xml:space="preserve">in this time. </w:t>
      </w:r>
    </w:p>
    <w:p w:rsidR="007D6260" w:rsidRDefault="00A652ED" w:rsidP="00A652ED">
      <w:pPr>
        <w:rPr>
          <w:b/>
        </w:rPr>
      </w:pPr>
      <w:r>
        <w:rPr>
          <w:b/>
        </w:rPr>
        <w:t xml:space="preserve">   12 </w:t>
      </w:r>
      <w:r w:rsidR="007D6260">
        <w:rPr>
          <w:b/>
        </w:rPr>
        <w:t xml:space="preserve"> </w:t>
      </w:r>
      <w:r w:rsidR="0076310E">
        <w:rPr>
          <w:b/>
        </w:rPr>
        <w:t xml:space="preserve"> J.</w:t>
      </w:r>
      <w:r>
        <w:rPr>
          <w:b/>
        </w:rPr>
        <w:t xml:space="preserve"> </w:t>
      </w:r>
      <w:r w:rsidR="0076310E">
        <w:rPr>
          <w:b/>
        </w:rPr>
        <w:t xml:space="preserve"> </w:t>
      </w:r>
      <w:r w:rsidR="007D6260">
        <w:rPr>
          <w:b/>
        </w:rPr>
        <w:t xml:space="preserve">Atherton is working with the state on the fishing Regulations. </w:t>
      </w:r>
    </w:p>
    <w:p w:rsidR="00DD1DD4" w:rsidRPr="00DD1DD4" w:rsidRDefault="00A652ED" w:rsidP="00A652ED">
      <w:pPr>
        <w:rPr>
          <w:color w:val="000000"/>
          <w:sz w:val="27"/>
          <w:szCs w:val="27"/>
        </w:rPr>
      </w:pPr>
      <w:r>
        <w:rPr>
          <w:b/>
        </w:rPr>
        <w:t xml:space="preserve">   13    </w:t>
      </w:r>
      <w:r w:rsidR="00980182" w:rsidRPr="00DD1DD4">
        <w:rPr>
          <w:b/>
        </w:rPr>
        <w:t xml:space="preserve">Salvinia Spraying Plan for 2017, they will try and start spraying in March. </w:t>
      </w:r>
    </w:p>
    <w:p w:rsidR="00A652ED" w:rsidRDefault="00A652ED" w:rsidP="00A652ED">
      <w:pPr>
        <w:rPr>
          <w:color w:val="000000"/>
          <w:sz w:val="27"/>
          <w:szCs w:val="27"/>
        </w:rPr>
      </w:pPr>
      <w:r>
        <w:rPr>
          <w:color w:val="000000"/>
          <w:sz w:val="27"/>
          <w:szCs w:val="27"/>
        </w:rPr>
        <w:t xml:space="preserve">   </w:t>
      </w:r>
      <w:r w:rsidR="002F62B1">
        <w:rPr>
          <w:color w:val="000000"/>
          <w:sz w:val="27"/>
          <w:szCs w:val="27"/>
        </w:rPr>
        <w:t>14</w:t>
      </w:r>
      <w:r>
        <w:rPr>
          <w:color w:val="000000"/>
          <w:sz w:val="27"/>
          <w:szCs w:val="27"/>
        </w:rPr>
        <w:t xml:space="preserve">   </w:t>
      </w:r>
      <w:r w:rsidR="00DD1DD4" w:rsidRPr="00DD1DD4">
        <w:rPr>
          <w:color w:val="000000"/>
          <w:sz w:val="27"/>
          <w:szCs w:val="27"/>
        </w:rPr>
        <w:t>Saline Lake Tree Cutting</w:t>
      </w:r>
    </w:p>
    <w:p w:rsidR="00A652ED" w:rsidRDefault="00A652ED" w:rsidP="00A652ED">
      <w:pPr>
        <w:rPr>
          <w:color w:val="000000"/>
          <w:sz w:val="27"/>
          <w:szCs w:val="27"/>
        </w:rPr>
      </w:pPr>
      <w:r>
        <w:rPr>
          <w:color w:val="000000"/>
          <w:sz w:val="27"/>
          <w:szCs w:val="27"/>
        </w:rPr>
        <w:t xml:space="preserve">   15   </w:t>
      </w:r>
      <w:r w:rsidR="000E2F5C" w:rsidRPr="00DD1DD4">
        <w:rPr>
          <w:color w:val="000000"/>
          <w:sz w:val="27"/>
          <w:szCs w:val="27"/>
        </w:rPr>
        <w:t>Saline Lake</w:t>
      </w:r>
      <w:r w:rsidR="00DD1DD4" w:rsidRPr="00DD1DD4">
        <w:rPr>
          <w:color w:val="000000"/>
          <w:sz w:val="27"/>
          <w:szCs w:val="27"/>
        </w:rPr>
        <w:t xml:space="preserve"> </w:t>
      </w:r>
      <w:r w:rsidR="000E2F5C" w:rsidRPr="00DD1DD4">
        <w:rPr>
          <w:color w:val="000000"/>
          <w:sz w:val="27"/>
          <w:szCs w:val="27"/>
        </w:rPr>
        <w:t>Plan:* Lake size ~7,000 A</w:t>
      </w:r>
    </w:p>
    <w:p w:rsidR="00D54B26" w:rsidRDefault="00A652ED" w:rsidP="00A652ED">
      <w:pPr>
        <w:rPr>
          <w:color w:val="000000"/>
          <w:sz w:val="27"/>
          <w:szCs w:val="27"/>
        </w:rPr>
      </w:pPr>
      <w:r>
        <w:rPr>
          <w:color w:val="000000"/>
          <w:sz w:val="27"/>
          <w:szCs w:val="27"/>
        </w:rPr>
        <w:t xml:space="preserve">   16  </w:t>
      </w:r>
      <w:r w:rsidR="000E2F5C">
        <w:rPr>
          <w:color w:val="000000"/>
          <w:sz w:val="27"/>
          <w:szCs w:val="27"/>
        </w:rPr>
        <w:t xml:space="preserve"> Did a test run on 3 acres of private land when water was down in 2016.</w:t>
      </w:r>
    </w:p>
    <w:p w:rsidR="00605209" w:rsidRDefault="00D54B26" w:rsidP="00A652ED">
      <w:pPr>
        <w:rPr>
          <w:color w:val="000000"/>
          <w:sz w:val="27"/>
          <w:szCs w:val="27"/>
        </w:rPr>
      </w:pPr>
      <w:r>
        <w:rPr>
          <w:color w:val="000000"/>
          <w:sz w:val="27"/>
          <w:szCs w:val="27"/>
        </w:rPr>
        <w:t xml:space="preserve">           </w:t>
      </w:r>
      <w:r w:rsidR="000E2F5C">
        <w:rPr>
          <w:color w:val="000000"/>
          <w:sz w:val="27"/>
          <w:szCs w:val="27"/>
        </w:rPr>
        <w:t>Affected by following:</w:t>
      </w:r>
    </w:p>
    <w:p w:rsidR="00EB752F" w:rsidRDefault="00EB752F" w:rsidP="00605209">
      <w:pPr>
        <w:ind w:left="1080"/>
        <w:rPr>
          <w:color w:val="000000"/>
          <w:sz w:val="27"/>
          <w:szCs w:val="27"/>
        </w:rPr>
      </w:pPr>
    </w:p>
    <w:p w:rsidR="000E2F5C" w:rsidRDefault="000E2F5C" w:rsidP="00605209">
      <w:pPr>
        <w:ind w:left="1080"/>
        <w:rPr>
          <w:color w:val="000000"/>
          <w:sz w:val="27"/>
          <w:szCs w:val="27"/>
        </w:rPr>
      </w:pPr>
      <w:r>
        <w:rPr>
          <w:color w:val="000000"/>
          <w:sz w:val="27"/>
          <w:szCs w:val="27"/>
        </w:rPr>
        <w:t>1. Test area was not easily accessible by roads, lake slope.</w:t>
      </w:r>
    </w:p>
    <w:p w:rsidR="000E2F5C" w:rsidRDefault="000E2F5C" w:rsidP="00EB752F">
      <w:pPr>
        <w:pStyle w:val="NormalWeb"/>
        <w:ind w:left="1080"/>
        <w:rPr>
          <w:color w:val="000000"/>
          <w:sz w:val="27"/>
          <w:szCs w:val="27"/>
        </w:rPr>
      </w:pPr>
      <w:r>
        <w:rPr>
          <w:color w:val="000000"/>
          <w:sz w:val="27"/>
          <w:szCs w:val="27"/>
        </w:rPr>
        <w:t>2. Corp of Engineers issued the permit.</w:t>
      </w:r>
    </w:p>
    <w:p w:rsidR="000E2F5C" w:rsidRDefault="000E2F5C" w:rsidP="00EB752F">
      <w:pPr>
        <w:pStyle w:val="NormalWeb"/>
        <w:ind w:left="1080"/>
        <w:rPr>
          <w:color w:val="000000"/>
          <w:sz w:val="27"/>
          <w:szCs w:val="27"/>
        </w:rPr>
      </w:pPr>
      <w:r>
        <w:rPr>
          <w:color w:val="000000"/>
          <w:sz w:val="27"/>
          <w:szCs w:val="27"/>
        </w:rPr>
        <w:t>3. Permit required no cutting above 10 inches, tree could be burned if not wind rowed. No chipping lake allowed. Unsure if slash could be allowed to be left in the lake – slash might be allowed to be burned by Corp or fall under another permit by contractor.</w:t>
      </w:r>
    </w:p>
    <w:p w:rsidR="000E2F5C" w:rsidRDefault="000E2F5C" w:rsidP="00EB752F">
      <w:pPr>
        <w:pStyle w:val="NormalWeb"/>
        <w:ind w:left="1080"/>
        <w:rPr>
          <w:color w:val="000000"/>
          <w:sz w:val="27"/>
          <w:szCs w:val="27"/>
        </w:rPr>
      </w:pPr>
      <w:r>
        <w:rPr>
          <w:color w:val="000000"/>
          <w:sz w:val="27"/>
          <w:szCs w:val="27"/>
        </w:rPr>
        <w:t>4. Cutting was all at owner’s expense.</w:t>
      </w:r>
    </w:p>
    <w:p w:rsidR="000E2F5C" w:rsidRDefault="000E2F5C" w:rsidP="00EB752F">
      <w:pPr>
        <w:pStyle w:val="NormalWeb"/>
        <w:ind w:left="1080"/>
        <w:rPr>
          <w:color w:val="000000"/>
          <w:sz w:val="27"/>
          <w:szCs w:val="27"/>
        </w:rPr>
      </w:pPr>
      <w:r>
        <w:rPr>
          <w:color w:val="000000"/>
          <w:sz w:val="27"/>
          <w:szCs w:val="27"/>
        </w:rPr>
        <w:t>5. Requirement was to burn in place – basically trees would burn per Corp requirement to burn as they laid. State forestry brought in to help burn without success.</w:t>
      </w:r>
    </w:p>
    <w:p w:rsidR="000E2F5C" w:rsidRDefault="000E2F5C" w:rsidP="00EB752F">
      <w:pPr>
        <w:pStyle w:val="NormalWeb"/>
        <w:ind w:left="1080"/>
        <w:rPr>
          <w:color w:val="000000"/>
          <w:sz w:val="27"/>
          <w:szCs w:val="27"/>
        </w:rPr>
      </w:pPr>
      <w:r>
        <w:rPr>
          <w:color w:val="000000"/>
          <w:sz w:val="27"/>
          <w:szCs w:val="27"/>
        </w:rPr>
        <w:t>* Saline Lake bottom is owned by State and private land owners. Cutting State trees could be a problem.</w:t>
      </w:r>
    </w:p>
    <w:p w:rsidR="000E2F5C" w:rsidRDefault="000E2F5C" w:rsidP="00EB752F">
      <w:pPr>
        <w:pStyle w:val="NormalWeb"/>
        <w:ind w:left="1080"/>
        <w:rPr>
          <w:color w:val="000000"/>
          <w:sz w:val="27"/>
          <w:szCs w:val="27"/>
        </w:rPr>
      </w:pPr>
      <w:r>
        <w:rPr>
          <w:color w:val="000000"/>
          <w:sz w:val="27"/>
          <w:szCs w:val="27"/>
        </w:rPr>
        <w:t>Current Status:</w:t>
      </w:r>
    </w:p>
    <w:p w:rsidR="000E2F5C" w:rsidRDefault="000E2F5C" w:rsidP="00EB752F">
      <w:pPr>
        <w:pStyle w:val="NormalWeb"/>
        <w:ind w:left="1080"/>
        <w:rPr>
          <w:color w:val="000000"/>
          <w:sz w:val="27"/>
          <w:szCs w:val="27"/>
        </w:rPr>
      </w:pPr>
      <w:r>
        <w:rPr>
          <w:color w:val="000000"/>
          <w:sz w:val="27"/>
          <w:szCs w:val="27"/>
        </w:rPr>
        <w:t>1. Current plan is to determine what private land can be cut – theoretically 4,000 acres.</w:t>
      </w:r>
    </w:p>
    <w:p w:rsidR="000E2F5C" w:rsidRDefault="000E2F5C" w:rsidP="00EB752F">
      <w:pPr>
        <w:pStyle w:val="NormalWeb"/>
        <w:ind w:left="1080"/>
        <w:rPr>
          <w:color w:val="000000"/>
          <w:sz w:val="27"/>
          <w:szCs w:val="27"/>
        </w:rPr>
      </w:pPr>
      <w:r>
        <w:rPr>
          <w:color w:val="000000"/>
          <w:sz w:val="27"/>
          <w:szCs w:val="27"/>
        </w:rPr>
        <w:lastRenderedPageBreak/>
        <w:t>2. Contractor would need to be determined – if use Pollock contractor he needs to determine Iatt feasibility first.</w:t>
      </w:r>
    </w:p>
    <w:p w:rsidR="000E2F5C" w:rsidRDefault="000E2F5C" w:rsidP="00EB752F">
      <w:pPr>
        <w:pStyle w:val="NormalWeb"/>
        <w:ind w:left="1080"/>
        <w:rPr>
          <w:color w:val="000000"/>
          <w:sz w:val="27"/>
          <w:szCs w:val="27"/>
        </w:rPr>
      </w:pPr>
      <w:r>
        <w:rPr>
          <w:color w:val="000000"/>
          <w:sz w:val="27"/>
          <w:szCs w:val="27"/>
        </w:rPr>
        <w:t>3. Permit requirement going forward not determined – either a Corp permit or some other route via a contractor.</w:t>
      </w:r>
    </w:p>
    <w:p w:rsidR="000E2F5C" w:rsidRDefault="000E2F5C" w:rsidP="00EB752F">
      <w:pPr>
        <w:pStyle w:val="NormalWeb"/>
        <w:ind w:left="1080"/>
        <w:rPr>
          <w:color w:val="000000"/>
          <w:sz w:val="27"/>
          <w:szCs w:val="27"/>
        </w:rPr>
      </w:pPr>
      <w:r>
        <w:rPr>
          <w:color w:val="000000"/>
          <w:sz w:val="27"/>
          <w:szCs w:val="27"/>
        </w:rPr>
        <w:t>4. Commission to vote on 2017 draw down for pipeline repair / Salvinia control. Possible additional tree cutting trial.</w:t>
      </w:r>
    </w:p>
    <w:p w:rsidR="000E2F5C" w:rsidRDefault="000E2F5C" w:rsidP="00EB752F">
      <w:pPr>
        <w:pStyle w:val="NormalWeb"/>
        <w:ind w:left="1080"/>
        <w:rPr>
          <w:color w:val="000000"/>
          <w:sz w:val="27"/>
          <w:szCs w:val="27"/>
        </w:rPr>
      </w:pPr>
      <w:r>
        <w:rPr>
          <w:color w:val="000000"/>
          <w:sz w:val="27"/>
          <w:szCs w:val="27"/>
        </w:rPr>
        <w:t>5. Determine a cutting contractor – need to determine the amount to be cut for financial feasibility.</w:t>
      </w:r>
    </w:p>
    <w:p w:rsidR="000E2F5C" w:rsidRDefault="000E2F5C" w:rsidP="00EB752F">
      <w:pPr>
        <w:pStyle w:val="NormalWeb"/>
        <w:ind w:left="1080"/>
        <w:rPr>
          <w:color w:val="000000"/>
          <w:sz w:val="27"/>
          <w:szCs w:val="27"/>
        </w:rPr>
      </w:pPr>
      <w:r>
        <w:rPr>
          <w:color w:val="000000"/>
          <w:sz w:val="27"/>
          <w:szCs w:val="27"/>
        </w:rPr>
        <w:t>6. Commission needs to determine next course of action – hire land surveyor, etc. to determine amount of available land for cutting or wait on Iatt feasibility.</w:t>
      </w:r>
    </w:p>
    <w:p w:rsidR="000E2F5C" w:rsidRDefault="000E2F5C" w:rsidP="000E2F5C">
      <w:pPr>
        <w:ind w:left="1080"/>
        <w:rPr>
          <w:b/>
        </w:rPr>
      </w:pPr>
    </w:p>
    <w:p w:rsidR="008D5243" w:rsidRPr="008D5243" w:rsidRDefault="00D54B26" w:rsidP="001E5475">
      <w:pPr>
        <w:ind w:left="360"/>
        <w:rPr>
          <w:b/>
        </w:rPr>
      </w:pPr>
      <w:r>
        <w:rPr>
          <w:b/>
        </w:rPr>
        <w:t>17</w:t>
      </w:r>
      <w:r w:rsidR="006A7F34">
        <w:rPr>
          <w:b/>
        </w:rPr>
        <w:t xml:space="preserve">  </w:t>
      </w:r>
      <w:r>
        <w:rPr>
          <w:b/>
        </w:rPr>
        <w:t xml:space="preserve"> </w:t>
      </w:r>
      <w:r w:rsidR="00952873" w:rsidRPr="008D5243">
        <w:rPr>
          <w:b/>
        </w:rPr>
        <w:t>Financial Report</w:t>
      </w:r>
      <w:r w:rsidR="00111184" w:rsidRPr="008D5243">
        <w:rPr>
          <w:b/>
        </w:rPr>
        <w:t xml:space="preserve"> - </w:t>
      </w:r>
      <w:r w:rsidR="008D5243" w:rsidRPr="008D5243">
        <w:rPr>
          <w:b/>
        </w:rPr>
        <w:t>C</w:t>
      </w:r>
      <w:r w:rsidR="008C6FF2">
        <w:rPr>
          <w:b/>
        </w:rPr>
        <w:t>hecking account has a balance of</w:t>
      </w:r>
      <w:r w:rsidR="008D5243" w:rsidRPr="008D5243">
        <w:rPr>
          <w:b/>
        </w:rPr>
        <w:t>$5,952.39</w:t>
      </w:r>
      <w:r>
        <w:rPr>
          <w:b/>
        </w:rPr>
        <w:t>(1/31/17)</w:t>
      </w:r>
      <w:r w:rsidR="00035F0E">
        <w:rPr>
          <w:b/>
        </w:rPr>
        <w:t>.</w:t>
      </w:r>
      <w:r w:rsidR="008C6FF2">
        <w:rPr>
          <w:b/>
        </w:rPr>
        <w:t xml:space="preserve">  </w:t>
      </w:r>
      <w:r w:rsidR="001E5475">
        <w:rPr>
          <w:b/>
        </w:rPr>
        <w:t xml:space="preserve">   </w:t>
      </w:r>
      <w:r w:rsidR="008C6FF2">
        <w:rPr>
          <w:b/>
        </w:rPr>
        <w:t xml:space="preserve"> </w:t>
      </w:r>
      <w:r w:rsidR="002F62B1">
        <w:rPr>
          <w:b/>
        </w:rPr>
        <w:t xml:space="preserve">     </w:t>
      </w:r>
      <w:r w:rsidR="006A7F34">
        <w:rPr>
          <w:b/>
        </w:rPr>
        <w:t xml:space="preserve">  </w:t>
      </w:r>
      <w:r w:rsidR="001E5475">
        <w:rPr>
          <w:b/>
        </w:rPr>
        <w:t xml:space="preserve">Duck </w:t>
      </w:r>
      <w:r w:rsidR="00C92C3E">
        <w:rPr>
          <w:b/>
        </w:rPr>
        <w:t>Blinds</w:t>
      </w:r>
      <w:r w:rsidR="008C6FF2">
        <w:rPr>
          <w:b/>
        </w:rPr>
        <w:t xml:space="preserve"> </w:t>
      </w:r>
      <w:r w:rsidR="00C92C3E">
        <w:rPr>
          <w:b/>
        </w:rPr>
        <w:t>have generated</w:t>
      </w:r>
      <w:r w:rsidR="001E5475">
        <w:rPr>
          <w:b/>
        </w:rPr>
        <w:t xml:space="preserve"> </w:t>
      </w:r>
      <w:r w:rsidR="00C92C3E">
        <w:rPr>
          <w:b/>
        </w:rPr>
        <w:t xml:space="preserve">$ 1,975.00 (2016-2017 season). </w:t>
      </w:r>
      <w:r w:rsidR="006A7F34">
        <w:rPr>
          <w:b/>
        </w:rPr>
        <w:t>C</w:t>
      </w:r>
      <w:r w:rsidR="00C92C3E">
        <w:rPr>
          <w:b/>
        </w:rPr>
        <w:t xml:space="preserve">D has a balance of </w:t>
      </w:r>
      <w:r w:rsidR="002F62B1">
        <w:rPr>
          <w:b/>
        </w:rPr>
        <w:t xml:space="preserve">     </w:t>
      </w:r>
      <w:r w:rsidR="00C92C3E">
        <w:rPr>
          <w:b/>
        </w:rPr>
        <w:t xml:space="preserve">$ 11,393.56 </w:t>
      </w:r>
    </w:p>
    <w:p w:rsidR="00111184" w:rsidRDefault="00111184" w:rsidP="00111184">
      <w:pPr>
        <w:rPr>
          <w:b/>
        </w:rPr>
      </w:pPr>
      <w:r>
        <w:rPr>
          <w:b/>
        </w:rPr>
        <w:t xml:space="preserve">          </w:t>
      </w:r>
    </w:p>
    <w:p w:rsidR="009D7E5E" w:rsidRDefault="001E5475" w:rsidP="006E21E7">
      <w:pPr>
        <w:ind w:left="360"/>
        <w:rPr>
          <w:b/>
        </w:rPr>
      </w:pPr>
      <w:r>
        <w:rPr>
          <w:b/>
        </w:rPr>
        <w:t xml:space="preserve">18   </w:t>
      </w:r>
      <w:r w:rsidR="0024638C" w:rsidRPr="00017FA9">
        <w:rPr>
          <w:b/>
        </w:rPr>
        <w:t>Duck Blind Permits</w:t>
      </w:r>
      <w:r w:rsidR="00111184">
        <w:rPr>
          <w:b/>
        </w:rPr>
        <w:t xml:space="preserve"> – </w:t>
      </w:r>
      <w:r w:rsidR="00113D55">
        <w:rPr>
          <w:b/>
        </w:rPr>
        <w:t>Permit application dates are Aug 1 – Oct 31</w:t>
      </w:r>
    </w:p>
    <w:p w:rsidR="00D17262" w:rsidRDefault="00D17262" w:rsidP="00D17262">
      <w:pPr>
        <w:pStyle w:val="ListParagraph"/>
        <w:rPr>
          <w:b/>
        </w:rPr>
      </w:pPr>
    </w:p>
    <w:p w:rsidR="009C4743" w:rsidRDefault="001E5475" w:rsidP="006E21E7">
      <w:pPr>
        <w:ind w:left="360"/>
        <w:rPr>
          <w:b/>
        </w:rPr>
      </w:pPr>
      <w:r>
        <w:rPr>
          <w:b/>
        </w:rPr>
        <w:t xml:space="preserve">19    </w:t>
      </w:r>
      <w:r w:rsidR="0024638C" w:rsidRPr="00017FA9">
        <w:rPr>
          <w:b/>
        </w:rPr>
        <w:t>Public Comments</w:t>
      </w:r>
      <w:r w:rsidR="000F0D13">
        <w:rPr>
          <w:b/>
        </w:rPr>
        <w:t xml:space="preserve"> – Input from crowd on questions, comments and</w:t>
      </w:r>
    </w:p>
    <w:p w:rsidR="00D0146D" w:rsidRDefault="000F0D13" w:rsidP="009C4743">
      <w:pPr>
        <w:rPr>
          <w:b/>
        </w:rPr>
      </w:pPr>
      <w:r>
        <w:rPr>
          <w:b/>
        </w:rPr>
        <w:t xml:space="preserve">          </w:t>
      </w:r>
      <w:r w:rsidR="009C4743">
        <w:rPr>
          <w:b/>
        </w:rPr>
        <w:t xml:space="preserve">    </w:t>
      </w:r>
      <w:r w:rsidR="002F62B1">
        <w:rPr>
          <w:b/>
        </w:rPr>
        <w:t xml:space="preserve">    </w:t>
      </w:r>
      <w:r>
        <w:rPr>
          <w:b/>
        </w:rPr>
        <w:t>Concerns.</w:t>
      </w:r>
    </w:p>
    <w:p w:rsidR="00D17262" w:rsidRDefault="000F0D13" w:rsidP="00D17262">
      <w:pPr>
        <w:rPr>
          <w:b/>
        </w:rPr>
      </w:pPr>
      <w:r>
        <w:rPr>
          <w:b/>
        </w:rPr>
        <w:t xml:space="preserve"> </w:t>
      </w:r>
      <w:r w:rsidR="009C4743">
        <w:rPr>
          <w:b/>
        </w:rPr>
        <w:t xml:space="preserve">  </w:t>
      </w:r>
    </w:p>
    <w:p w:rsidR="001758FD" w:rsidRDefault="00D17262" w:rsidP="00D17262">
      <w:pPr>
        <w:rPr>
          <w:b/>
        </w:rPr>
      </w:pPr>
      <w:r>
        <w:rPr>
          <w:b/>
        </w:rPr>
        <w:t xml:space="preserve">       </w:t>
      </w:r>
      <w:r w:rsidR="002F62B1">
        <w:rPr>
          <w:b/>
        </w:rPr>
        <w:t xml:space="preserve">20    </w:t>
      </w:r>
      <w:r>
        <w:rPr>
          <w:b/>
        </w:rPr>
        <w:t xml:space="preserve"> </w:t>
      </w:r>
      <w:r w:rsidR="001758FD" w:rsidRPr="00017FA9">
        <w:rPr>
          <w:b/>
        </w:rPr>
        <w:t>Adjourn</w:t>
      </w:r>
      <w:r w:rsidR="009C4743">
        <w:rPr>
          <w:b/>
        </w:rPr>
        <w:t xml:space="preserve">ment: 8:15 pm </w:t>
      </w:r>
    </w:p>
    <w:p w:rsidR="00425595" w:rsidRPr="00017FA9" w:rsidRDefault="00425595" w:rsidP="00425595">
      <w:pPr>
        <w:ind w:left="720"/>
        <w:rPr>
          <w:b/>
        </w:rPr>
      </w:pPr>
      <w:r>
        <w:rPr>
          <w:b/>
        </w:rPr>
        <w:t xml:space="preserve"> </w:t>
      </w:r>
      <w:r w:rsidR="002F62B1">
        <w:rPr>
          <w:b/>
        </w:rPr>
        <w:t xml:space="preserve">       </w:t>
      </w:r>
      <w:r>
        <w:rPr>
          <w:b/>
        </w:rPr>
        <w:t xml:space="preserve">Motion: T. Brewton </w:t>
      </w:r>
      <w:r w:rsidR="00D5519F">
        <w:rPr>
          <w:b/>
        </w:rPr>
        <w:t xml:space="preserve">     Second: B. Swords     VOTE: Unanimous </w:t>
      </w:r>
    </w:p>
    <w:p w:rsidR="00C56EEE" w:rsidRDefault="00C56EEE" w:rsidP="00C56EEE">
      <w:pPr>
        <w:ind w:left="360"/>
      </w:pPr>
    </w:p>
    <w:p w:rsidR="00C56EEE" w:rsidRDefault="00C56EEE" w:rsidP="00C56EEE">
      <w:pPr>
        <w:ind w:left="360"/>
      </w:pPr>
    </w:p>
    <w:p w:rsidR="00C56EEE" w:rsidRDefault="00C56EEE" w:rsidP="00C56EEE">
      <w:pPr>
        <w:ind w:left="360"/>
      </w:pPr>
    </w:p>
    <w:p w:rsidR="00C56EEE" w:rsidRDefault="00C56EEE" w:rsidP="00C56EEE"/>
    <w:p w:rsidR="00C56EEE" w:rsidRDefault="00C56EEE" w:rsidP="00C56EEE"/>
    <w:p w:rsidR="00C56EEE" w:rsidRDefault="00C56EEE" w:rsidP="00C56EEE">
      <w:r>
        <w:t>_________________</w:t>
      </w:r>
      <w:r w:rsidR="00AD4958">
        <w:t>___________</w:t>
      </w:r>
      <w:r>
        <w:tab/>
      </w:r>
      <w:r w:rsidR="00AD4958">
        <w:t xml:space="preserve">                      </w:t>
      </w:r>
      <w:r>
        <w:t>____________________</w:t>
      </w:r>
      <w:r w:rsidR="00AD4958">
        <w:t>____</w:t>
      </w:r>
      <w:r>
        <w:t>____</w:t>
      </w:r>
    </w:p>
    <w:p w:rsidR="00C56EEE" w:rsidRDefault="00C56EEE" w:rsidP="00C56EEE"/>
    <w:p w:rsidR="00C56EEE" w:rsidRPr="00281CFC" w:rsidRDefault="00D0146D" w:rsidP="00C56EEE">
      <w:r w:rsidRPr="00281CFC">
        <w:rPr>
          <w:i/>
          <w:sz w:val="20"/>
          <w:szCs w:val="20"/>
        </w:rPr>
        <w:t xml:space="preserve">Jimmy </w:t>
      </w:r>
      <w:r w:rsidR="00D5519F" w:rsidRPr="00281CFC">
        <w:rPr>
          <w:i/>
          <w:sz w:val="20"/>
          <w:szCs w:val="20"/>
        </w:rPr>
        <w:t>Atherton</w:t>
      </w:r>
      <w:r w:rsidR="00A806E6" w:rsidRPr="00281CFC">
        <w:rPr>
          <w:i/>
          <w:sz w:val="20"/>
          <w:szCs w:val="20"/>
        </w:rPr>
        <w:t xml:space="preserve">; President   </w:t>
      </w:r>
      <w:r w:rsidR="004D4954" w:rsidRPr="00281CFC">
        <w:rPr>
          <w:i/>
          <w:sz w:val="20"/>
          <w:szCs w:val="20"/>
        </w:rPr>
        <w:t>/ Date</w:t>
      </w:r>
      <w:r w:rsidRPr="00281CFC">
        <w:tab/>
      </w:r>
      <w:r w:rsidRPr="00281CFC">
        <w:tab/>
        <w:t xml:space="preserve">           Bill Butler</w:t>
      </w:r>
      <w:r w:rsidR="00A806E6" w:rsidRPr="00281CFC">
        <w:rPr>
          <w:i/>
          <w:sz w:val="20"/>
          <w:szCs w:val="20"/>
        </w:rPr>
        <w:t>; Secretary/</w:t>
      </w:r>
      <w:r w:rsidR="004D4954" w:rsidRPr="00281CFC">
        <w:rPr>
          <w:i/>
          <w:sz w:val="20"/>
          <w:szCs w:val="20"/>
        </w:rPr>
        <w:t>Treasurer / Date</w:t>
      </w:r>
      <w:r w:rsidR="00A806E6" w:rsidRPr="00281CFC">
        <w:t xml:space="preserve">  </w:t>
      </w:r>
    </w:p>
    <w:sectPr w:rsidR="00C56EEE" w:rsidRPr="00281C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116B7"/>
    <w:multiLevelType w:val="hybridMultilevel"/>
    <w:tmpl w:val="072C5B7E"/>
    <w:lvl w:ilvl="0" w:tplc="2E8E5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D28FA"/>
    <w:multiLevelType w:val="hybridMultilevel"/>
    <w:tmpl w:val="523A09E8"/>
    <w:lvl w:ilvl="0" w:tplc="59AC8E50">
      <w:start w:val="1"/>
      <w:numFmt w:val="decimal"/>
      <w:lvlText w:val="%1"/>
      <w:lvlJc w:val="left"/>
      <w:pPr>
        <w:tabs>
          <w:tab w:val="num" w:pos="540"/>
        </w:tabs>
        <w:ind w:left="54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E"/>
    <w:rsid w:val="00017FA9"/>
    <w:rsid w:val="00035F0E"/>
    <w:rsid w:val="00037D38"/>
    <w:rsid w:val="0006146D"/>
    <w:rsid w:val="000E2F5C"/>
    <w:rsid w:val="000F0D13"/>
    <w:rsid w:val="00111184"/>
    <w:rsid w:val="00113D55"/>
    <w:rsid w:val="001758FD"/>
    <w:rsid w:val="001A314D"/>
    <w:rsid w:val="001B7087"/>
    <w:rsid w:val="001C431E"/>
    <w:rsid w:val="001E507C"/>
    <w:rsid w:val="001E5475"/>
    <w:rsid w:val="0024638C"/>
    <w:rsid w:val="00281B0D"/>
    <w:rsid w:val="00281CFC"/>
    <w:rsid w:val="002F62B1"/>
    <w:rsid w:val="00310E5F"/>
    <w:rsid w:val="003457E5"/>
    <w:rsid w:val="003460F8"/>
    <w:rsid w:val="003E121B"/>
    <w:rsid w:val="00413A80"/>
    <w:rsid w:val="00425595"/>
    <w:rsid w:val="004822E6"/>
    <w:rsid w:val="00493BCA"/>
    <w:rsid w:val="00494444"/>
    <w:rsid w:val="004B34D6"/>
    <w:rsid w:val="004C5F99"/>
    <w:rsid w:val="004D4954"/>
    <w:rsid w:val="005B3F33"/>
    <w:rsid w:val="005D1351"/>
    <w:rsid w:val="00605209"/>
    <w:rsid w:val="006A7F34"/>
    <w:rsid w:val="006E21E7"/>
    <w:rsid w:val="0076310E"/>
    <w:rsid w:val="0077212C"/>
    <w:rsid w:val="007861B0"/>
    <w:rsid w:val="007C0D39"/>
    <w:rsid w:val="007D212C"/>
    <w:rsid w:val="007D6260"/>
    <w:rsid w:val="008845AE"/>
    <w:rsid w:val="00892FA7"/>
    <w:rsid w:val="008C6FF2"/>
    <w:rsid w:val="008D2D61"/>
    <w:rsid w:val="008D5243"/>
    <w:rsid w:val="00952873"/>
    <w:rsid w:val="00980182"/>
    <w:rsid w:val="009C4743"/>
    <w:rsid w:val="009D7E5E"/>
    <w:rsid w:val="009E6E3F"/>
    <w:rsid w:val="00A07A61"/>
    <w:rsid w:val="00A652ED"/>
    <w:rsid w:val="00A806E6"/>
    <w:rsid w:val="00A93EF7"/>
    <w:rsid w:val="00A96796"/>
    <w:rsid w:val="00AA408E"/>
    <w:rsid w:val="00AD4958"/>
    <w:rsid w:val="00B062D5"/>
    <w:rsid w:val="00B34AAA"/>
    <w:rsid w:val="00B62F0F"/>
    <w:rsid w:val="00B7356F"/>
    <w:rsid w:val="00B74E37"/>
    <w:rsid w:val="00C00169"/>
    <w:rsid w:val="00C222C9"/>
    <w:rsid w:val="00C411C9"/>
    <w:rsid w:val="00C56EEE"/>
    <w:rsid w:val="00C6121E"/>
    <w:rsid w:val="00C61B9C"/>
    <w:rsid w:val="00C61BBD"/>
    <w:rsid w:val="00C92C3E"/>
    <w:rsid w:val="00CC4108"/>
    <w:rsid w:val="00CC5929"/>
    <w:rsid w:val="00D0146D"/>
    <w:rsid w:val="00D03F17"/>
    <w:rsid w:val="00D17262"/>
    <w:rsid w:val="00D22863"/>
    <w:rsid w:val="00D32CB5"/>
    <w:rsid w:val="00D54B26"/>
    <w:rsid w:val="00D5519F"/>
    <w:rsid w:val="00DA63E7"/>
    <w:rsid w:val="00DD1DD4"/>
    <w:rsid w:val="00DF498D"/>
    <w:rsid w:val="00E431A1"/>
    <w:rsid w:val="00E54C56"/>
    <w:rsid w:val="00EA5C69"/>
    <w:rsid w:val="00EB752F"/>
    <w:rsid w:val="00EF5996"/>
    <w:rsid w:val="00F34145"/>
    <w:rsid w:val="00F739DD"/>
    <w:rsid w:val="00FD0A13"/>
    <w:rsid w:val="00FD6C2D"/>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9F1B1E1-753B-4AD5-82D6-E0E9682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62"/>
    <w:pPr>
      <w:ind w:left="720"/>
    </w:pPr>
  </w:style>
  <w:style w:type="paragraph" w:styleId="NormalWeb">
    <w:name w:val="Normal (Web)"/>
    <w:basedOn w:val="Normal"/>
    <w:uiPriority w:val="99"/>
    <w:semiHidden/>
    <w:unhideWhenUsed/>
    <w:rsid w:val="000E2F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6197">
      <w:bodyDiv w:val="1"/>
      <w:marLeft w:val="0"/>
      <w:marRight w:val="0"/>
      <w:marTop w:val="0"/>
      <w:marBottom w:val="0"/>
      <w:divBdr>
        <w:top w:val="none" w:sz="0" w:space="0" w:color="auto"/>
        <w:left w:val="none" w:sz="0" w:space="0" w:color="auto"/>
        <w:bottom w:val="none" w:sz="0" w:space="0" w:color="auto"/>
        <w:right w:val="none" w:sz="0" w:space="0" w:color="auto"/>
      </w:divBdr>
    </w:div>
    <w:div w:id="6620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Saline Lake Commission</vt:lpstr>
    </vt:vector>
  </TitlesOfParts>
  <Company>Dynea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Saline Lake Commission</dc:title>
  <dc:subject/>
  <dc:creator>Butler, Bill A</dc:creator>
  <cp:keywords/>
  <dc:description/>
  <cp:lastModifiedBy>Butler, Bill A</cp:lastModifiedBy>
  <cp:revision>2</cp:revision>
  <cp:lastPrinted>2017-04-15T19:12:00Z</cp:lastPrinted>
  <dcterms:created xsi:type="dcterms:W3CDTF">2017-07-08T17:17:00Z</dcterms:created>
  <dcterms:modified xsi:type="dcterms:W3CDTF">2017-07-08T17:17:00Z</dcterms:modified>
</cp:coreProperties>
</file>